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50CF3" w14:textId="77777777" w:rsidR="008538EC" w:rsidRPr="0086077B" w:rsidRDefault="008538EC" w:rsidP="008538EC">
      <w:pPr>
        <w:pStyle w:val="Brdtekst21"/>
      </w:pPr>
      <w:r w:rsidRPr="0086077B">
        <w:t>Firmanavn</w:t>
      </w:r>
    </w:p>
    <w:p w14:paraId="21CE8A77" w14:textId="77777777" w:rsidR="008538EC" w:rsidRPr="0086077B" w:rsidRDefault="008538EC" w:rsidP="008538EC">
      <w:pPr>
        <w:pStyle w:val="brdt"/>
        <w:rPr>
          <w:i/>
          <w:iCs/>
          <w:szCs w:val="22"/>
        </w:rPr>
      </w:pPr>
      <w:r w:rsidRPr="0086077B">
        <w:rPr>
          <w:i/>
          <w:iCs/>
          <w:szCs w:val="22"/>
        </w:rPr>
        <w:t xml:space="preserve">Gade og </w:t>
      </w:r>
      <w:proofErr w:type="spellStart"/>
      <w:r w:rsidRPr="0086077B">
        <w:rPr>
          <w:i/>
          <w:iCs/>
          <w:szCs w:val="22"/>
        </w:rPr>
        <w:t>husnr</w:t>
      </w:r>
      <w:proofErr w:type="spellEnd"/>
      <w:r w:rsidRPr="0086077B">
        <w:rPr>
          <w:i/>
          <w:iCs/>
          <w:szCs w:val="22"/>
        </w:rPr>
        <w:t>.</w:t>
      </w:r>
    </w:p>
    <w:p w14:paraId="0BA2B5F3" w14:textId="77777777" w:rsidR="008538EC" w:rsidRPr="0086077B" w:rsidRDefault="008538EC" w:rsidP="008538EC">
      <w:pPr>
        <w:pStyle w:val="brdt"/>
        <w:rPr>
          <w:i/>
          <w:iCs/>
          <w:szCs w:val="22"/>
        </w:rPr>
      </w:pPr>
      <w:r w:rsidRPr="0086077B">
        <w:rPr>
          <w:i/>
          <w:iCs/>
          <w:szCs w:val="22"/>
        </w:rPr>
        <w:t>Postnr. og by</w:t>
      </w:r>
    </w:p>
    <w:p w14:paraId="7C2AE006" w14:textId="77777777" w:rsidR="008538EC" w:rsidRPr="0086077B" w:rsidRDefault="008538EC" w:rsidP="008538EC">
      <w:pPr>
        <w:pStyle w:val="brdt"/>
        <w:rPr>
          <w:szCs w:val="22"/>
        </w:rPr>
      </w:pPr>
      <w:r w:rsidRPr="0086077B">
        <w:rPr>
          <w:szCs w:val="22"/>
        </w:rPr>
        <w:t xml:space="preserve">Att. </w:t>
      </w:r>
      <w:r w:rsidRPr="0086077B">
        <w:rPr>
          <w:i/>
          <w:iCs/>
          <w:szCs w:val="22"/>
        </w:rPr>
        <w:t xml:space="preserve">Navn </w:t>
      </w:r>
      <w:proofErr w:type="spellStart"/>
      <w:r w:rsidRPr="0086077B">
        <w:rPr>
          <w:i/>
          <w:iCs/>
          <w:szCs w:val="22"/>
        </w:rPr>
        <w:t>Navnsen</w:t>
      </w:r>
      <w:proofErr w:type="spellEnd"/>
    </w:p>
    <w:p w14:paraId="13E14197" w14:textId="77777777" w:rsidR="008538EC" w:rsidRPr="0086077B" w:rsidRDefault="008538EC" w:rsidP="008538EC">
      <w:pPr>
        <w:rPr>
          <w:rFonts w:ascii="Palatino Linotype" w:hAnsi="Palatino Linotype"/>
          <w:szCs w:val="22"/>
        </w:rPr>
      </w:pPr>
    </w:p>
    <w:p w14:paraId="439DF7A0" w14:textId="77777777" w:rsidR="008538EC" w:rsidRPr="0086077B" w:rsidRDefault="008538EC" w:rsidP="008538EC">
      <w:pPr>
        <w:rPr>
          <w:rFonts w:ascii="Palatino Linotype" w:hAnsi="Palatino Linotype"/>
          <w:szCs w:val="22"/>
        </w:rPr>
      </w:pPr>
    </w:p>
    <w:p w14:paraId="1E3190B1" w14:textId="0BB2CCA8" w:rsidR="008538EC" w:rsidRPr="0086077B" w:rsidRDefault="008538EC" w:rsidP="008538EC">
      <w:pPr>
        <w:pStyle w:val="brdt"/>
        <w:rPr>
          <w:szCs w:val="22"/>
        </w:rPr>
      </w:pPr>
      <w:r w:rsidRPr="0086077B">
        <w:rPr>
          <w:szCs w:val="22"/>
        </w:rPr>
        <w:tab/>
      </w:r>
      <w:r w:rsidRPr="0086077B">
        <w:rPr>
          <w:szCs w:val="22"/>
        </w:rPr>
        <w:tab/>
      </w:r>
      <w:r w:rsidRPr="0086077B">
        <w:rPr>
          <w:szCs w:val="22"/>
        </w:rPr>
        <w:tab/>
      </w:r>
      <w:r w:rsidRPr="0086077B">
        <w:rPr>
          <w:szCs w:val="22"/>
        </w:rPr>
        <w:tab/>
      </w:r>
      <w:r w:rsidRPr="0086077B">
        <w:rPr>
          <w:szCs w:val="22"/>
        </w:rPr>
        <w:tab/>
        <w:t xml:space="preserve">xx. </w:t>
      </w:r>
      <w:proofErr w:type="spellStart"/>
      <w:r w:rsidRPr="0086077B">
        <w:rPr>
          <w:szCs w:val="22"/>
        </w:rPr>
        <w:t>yy</w:t>
      </w:r>
      <w:proofErr w:type="spellEnd"/>
      <w:r w:rsidRPr="0086077B">
        <w:rPr>
          <w:szCs w:val="22"/>
        </w:rPr>
        <w:t xml:space="preserve"> 20</w:t>
      </w:r>
      <w:r w:rsidR="00367844" w:rsidRPr="0086077B">
        <w:rPr>
          <w:szCs w:val="22"/>
        </w:rPr>
        <w:t>2</w:t>
      </w:r>
      <w:r w:rsidR="005B3ED7">
        <w:rPr>
          <w:szCs w:val="22"/>
        </w:rPr>
        <w:t>2</w:t>
      </w:r>
    </w:p>
    <w:p w14:paraId="6E88886D" w14:textId="77777777" w:rsidR="008538EC" w:rsidRPr="0086077B" w:rsidRDefault="008538EC" w:rsidP="008538EC">
      <w:pPr>
        <w:rPr>
          <w:rFonts w:ascii="Palatino Linotype" w:hAnsi="Palatino Linotype"/>
          <w:szCs w:val="22"/>
        </w:rPr>
      </w:pPr>
    </w:p>
    <w:p w14:paraId="06E6AB4C" w14:textId="77777777" w:rsidR="008538EC" w:rsidRPr="0086077B" w:rsidRDefault="008538EC" w:rsidP="008538EC">
      <w:pPr>
        <w:rPr>
          <w:rFonts w:ascii="Palatino Linotype" w:hAnsi="Palatino Linotype"/>
          <w:szCs w:val="22"/>
        </w:rPr>
      </w:pPr>
    </w:p>
    <w:p w14:paraId="5A463316" w14:textId="77777777" w:rsidR="008538EC" w:rsidRPr="0086077B" w:rsidRDefault="008538EC" w:rsidP="008538EC">
      <w:pPr>
        <w:pStyle w:val="Brdtekst21"/>
      </w:pPr>
      <w:r w:rsidRPr="0086077B">
        <w:t>Nyt om regnskab, revision og skat</w:t>
      </w:r>
    </w:p>
    <w:p w14:paraId="5222C0D6" w14:textId="77777777" w:rsidR="008538EC" w:rsidRPr="0086077B" w:rsidRDefault="008538EC" w:rsidP="008538EC">
      <w:pPr>
        <w:rPr>
          <w:rFonts w:ascii="Palatino Linotype" w:hAnsi="Palatino Linotype"/>
          <w:szCs w:val="22"/>
        </w:rPr>
      </w:pPr>
    </w:p>
    <w:p w14:paraId="1A4CB686" w14:textId="77777777" w:rsidR="008538EC" w:rsidRPr="0086077B" w:rsidRDefault="008538EC" w:rsidP="008538EC">
      <w:pPr>
        <w:pStyle w:val="brdt"/>
        <w:rPr>
          <w:szCs w:val="22"/>
        </w:rPr>
      </w:pPr>
      <w:r w:rsidRPr="0086077B">
        <w:rPr>
          <w:szCs w:val="22"/>
        </w:rPr>
        <w:t>Vi har fornøjelsen</w:t>
      </w:r>
      <w:r w:rsidR="00A23AD6" w:rsidRPr="0086077B">
        <w:rPr>
          <w:szCs w:val="22"/>
        </w:rPr>
        <w:t xml:space="preserve"> </w:t>
      </w:r>
      <w:r w:rsidRPr="0086077B">
        <w:rPr>
          <w:szCs w:val="22"/>
        </w:rPr>
        <w:t xml:space="preserve">at sende dig det </w:t>
      </w:r>
      <w:r w:rsidR="007C48AE" w:rsidRPr="0086077B">
        <w:rPr>
          <w:szCs w:val="22"/>
        </w:rPr>
        <w:t>nye</w:t>
      </w:r>
      <w:r w:rsidRPr="0086077B">
        <w:rPr>
          <w:szCs w:val="22"/>
        </w:rPr>
        <w:t xml:space="preserve"> nummer af </w:t>
      </w:r>
      <w:r w:rsidR="003E0C2C" w:rsidRPr="0086077B">
        <w:rPr>
          <w:szCs w:val="22"/>
        </w:rPr>
        <w:t>DIN REVISOR INFORMERER</w:t>
      </w:r>
      <w:r w:rsidRPr="0086077B">
        <w:rPr>
          <w:szCs w:val="22"/>
        </w:rPr>
        <w:t xml:space="preserve">, som på let og overskuelig vis </w:t>
      </w:r>
      <w:r w:rsidR="003E0C2C" w:rsidRPr="0086077B">
        <w:rPr>
          <w:szCs w:val="22"/>
        </w:rPr>
        <w:t xml:space="preserve">giver værdifuld viden om økonomi og </w:t>
      </w:r>
      <w:r w:rsidRPr="0086077B">
        <w:rPr>
          <w:szCs w:val="22"/>
        </w:rPr>
        <w:t xml:space="preserve">fortæller om nye regler og tiltag inden for </w:t>
      </w:r>
      <w:r w:rsidR="0056648D" w:rsidRPr="0086077B">
        <w:rPr>
          <w:szCs w:val="22"/>
        </w:rPr>
        <w:t xml:space="preserve">økonomi, </w:t>
      </w:r>
      <w:r w:rsidRPr="0086077B">
        <w:rPr>
          <w:szCs w:val="22"/>
        </w:rPr>
        <w:t>regnskab, revision og skat.</w:t>
      </w:r>
      <w:r w:rsidR="008745B7" w:rsidRPr="0086077B">
        <w:rPr>
          <w:szCs w:val="22"/>
        </w:rPr>
        <w:t xml:space="preserve"> </w:t>
      </w:r>
    </w:p>
    <w:p w14:paraId="0C02F1EC" w14:textId="77777777" w:rsidR="008B7F20" w:rsidRPr="0086077B" w:rsidRDefault="008B7F20" w:rsidP="008B7F20">
      <w:pPr>
        <w:pStyle w:val="Brdtekst"/>
        <w:rPr>
          <w:rFonts w:ascii="Palatino Linotype" w:hAnsi="Palatino Linotype"/>
          <w:szCs w:val="22"/>
        </w:rPr>
      </w:pPr>
    </w:p>
    <w:p w14:paraId="6807A9E6" w14:textId="4BDEFC69" w:rsidR="003E0C2C" w:rsidRPr="0086077B" w:rsidRDefault="003E0C2C" w:rsidP="003E0C2C">
      <w:pPr>
        <w:pStyle w:val="brdt"/>
        <w:rPr>
          <w:szCs w:val="22"/>
        </w:rPr>
      </w:pPr>
      <w:r w:rsidRPr="0086077B">
        <w:rPr>
          <w:szCs w:val="22"/>
        </w:rPr>
        <w:t>Vi håber, at DIN REVISOR INFORMERER</w:t>
      </w:r>
      <w:r w:rsidR="007D51E8" w:rsidRPr="0086077B">
        <w:rPr>
          <w:szCs w:val="22"/>
        </w:rPr>
        <w:t xml:space="preserve">, </w:t>
      </w:r>
      <w:r w:rsidR="00C31FDE">
        <w:rPr>
          <w:szCs w:val="22"/>
        </w:rPr>
        <w:t>4</w:t>
      </w:r>
      <w:r w:rsidR="0020036A" w:rsidRPr="0086077B">
        <w:rPr>
          <w:szCs w:val="22"/>
        </w:rPr>
        <w:t>. kvartal 20</w:t>
      </w:r>
      <w:r w:rsidR="00367844" w:rsidRPr="0086077B">
        <w:rPr>
          <w:szCs w:val="22"/>
        </w:rPr>
        <w:t>2</w:t>
      </w:r>
      <w:r w:rsidR="005B3ED7">
        <w:rPr>
          <w:szCs w:val="22"/>
        </w:rPr>
        <w:t>2</w:t>
      </w:r>
      <w:r w:rsidR="007D51E8" w:rsidRPr="0086077B">
        <w:rPr>
          <w:szCs w:val="22"/>
        </w:rPr>
        <w:t xml:space="preserve"> </w:t>
      </w:r>
      <w:r w:rsidRPr="0086077B">
        <w:rPr>
          <w:szCs w:val="22"/>
        </w:rPr>
        <w:t>giver dig inspiration til initiativer, der kan være relevante for dig og din virksomhed. Du kan blandt andet læse om:</w:t>
      </w:r>
    </w:p>
    <w:p w14:paraId="090DBB1E" w14:textId="77777777" w:rsidR="008538EC" w:rsidRPr="0086077B" w:rsidRDefault="008538EC" w:rsidP="008538EC">
      <w:pPr>
        <w:rPr>
          <w:rFonts w:ascii="Palatino Linotype" w:hAnsi="Palatino Linotype"/>
          <w:szCs w:val="22"/>
        </w:rPr>
      </w:pPr>
    </w:p>
    <w:p w14:paraId="657EB003" w14:textId="120EC46A" w:rsidR="00367844" w:rsidRPr="0086077B" w:rsidRDefault="00C31FDE" w:rsidP="00367844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ascii="Palatino Linotype" w:hAnsi="Palatino Linotype"/>
          <w:szCs w:val="22"/>
        </w:rPr>
      </w:pPr>
      <w:r>
        <w:rPr>
          <w:rFonts w:ascii="Palatino Linotype" w:hAnsi="Palatino Linotype" w:cs="Comic Sans MS"/>
          <w:bCs w:val="0"/>
          <w:color w:val="1C1C1B"/>
          <w:szCs w:val="22"/>
        </w:rPr>
        <w:t>nye regler om revisor- og revisionspligt.</w:t>
      </w:r>
    </w:p>
    <w:p w14:paraId="0BCF1F0B" w14:textId="7D00B6CC" w:rsidR="0086077B" w:rsidRPr="0086077B" w:rsidRDefault="00C31FDE" w:rsidP="0086077B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ascii="Palatino Linotype" w:hAnsi="Palatino Linotype"/>
        </w:rPr>
      </w:pPr>
      <w:r>
        <w:rPr>
          <w:rFonts w:ascii="Palatino Linotype" w:hAnsi="Palatino Linotype"/>
          <w:szCs w:val="22"/>
        </w:rPr>
        <w:t>at det er et krav, at langt de fleste virksomheder beskriver virksomhedens bogføringsprocedurer.</w:t>
      </w:r>
    </w:p>
    <w:p w14:paraId="72855AD1" w14:textId="781ACFF4" w:rsidR="00367844" w:rsidRPr="0086077B" w:rsidRDefault="00C31FDE" w:rsidP="0086077B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gode råd i forbindelse med årsskiftet. Særligt, hvis dit regnskabsår følger kalenderåret. </w:t>
      </w:r>
    </w:p>
    <w:p w14:paraId="25C16CEB" w14:textId="612E9EA0" w:rsidR="0086077B" w:rsidRPr="0086077B" w:rsidRDefault="00C31FDE" w:rsidP="0086077B">
      <w:pPr>
        <w:pStyle w:val="Opstilling"/>
      </w:pPr>
      <w:r>
        <w:t>to iværksættere, som i dag driver en millionforretning ved at udlease luksusbiler.</w:t>
      </w:r>
    </w:p>
    <w:p w14:paraId="1184C26C" w14:textId="0A07A030" w:rsidR="0086077B" w:rsidRDefault="00C31FDE" w:rsidP="0086077B">
      <w:pPr>
        <w:pStyle w:val="Opstilling"/>
      </w:pPr>
      <w:r>
        <w:t xml:space="preserve">at du skal passe meget på med at hæve på mellemregningskontoen. </w:t>
      </w:r>
    </w:p>
    <w:p w14:paraId="6D20EEAE" w14:textId="7E7F79B2" w:rsidR="00F420C2" w:rsidRPr="0086077B" w:rsidRDefault="00203114" w:rsidP="0086077B">
      <w:pPr>
        <w:pStyle w:val="Opstilling"/>
      </w:pPr>
      <w:r>
        <w:t>den</w:t>
      </w:r>
      <w:r w:rsidR="00C31FDE">
        <w:t xml:space="preserve"> nye temaserie om medarbejdergoder og beskatningsregler. Den første artikel handler om beskatning af fri telefon. </w:t>
      </w:r>
    </w:p>
    <w:p w14:paraId="3AF031D7" w14:textId="77777777" w:rsidR="00D00CFB" w:rsidRPr="0086077B" w:rsidRDefault="00D00CFB" w:rsidP="0086077B">
      <w:pPr>
        <w:pStyle w:val="Opstilling"/>
        <w:numPr>
          <w:ilvl w:val="0"/>
          <w:numId w:val="0"/>
        </w:numPr>
      </w:pPr>
    </w:p>
    <w:p w14:paraId="2BB4DCD9" w14:textId="77777777" w:rsidR="008538EC" w:rsidRPr="0086077B" w:rsidRDefault="008538EC" w:rsidP="0086077B">
      <w:pPr>
        <w:pStyle w:val="Opstilling"/>
        <w:numPr>
          <w:ilvl w:val="0"/>
          <w:numId w:val="0"/>
        </w:numPr>
      </w:pPr>
      <w:r w:rsidRPr="0086077B">
        <w:t>Vi står naturligvis til rådighed med yderligere information og er klar til at hjælpe dig videre med de områder, som du har særlig interesse i.</w:t>
      </w:r>
      <w:r w:rsidR="00D46D0B" w:rsidRPr="0086077B">
        <w:t xml:space="preserve"> </w:t>
      </w:r>
      <w:r w:rsidRPr="0086077B">
        <w:t>God læselyst!</w:t>
      </w:r>
    </w:p>
    <w:p w14:paraId="54893F35" w14:textId="77777777" w:rsidR="008538EC" w:rsidRPr="0086077B" w:rsidRDefault="008538EC" w:rsidP="008538EC">
      <w:pPr>
        <w:pStyle w:val="brdt"/>
        <w:rPr>
          <w:szCs w:val="22"/>
        </w:rPr>
      </w:pPr>
    </w:p>
    <w:p w14:paraId="304AADF2" w14:textId="77777777" w:rsidR="0046203C" w:rsidRPr="0086077B" w:rsidRDefault="008538EC" w:rsidP="0046203C">
      <w:pPr>
        <w:pStyle w:val="brdt"/>
        <w:rPr>
          <w:szCs w:val="22"/>
        </w:rPr>
      </w:pPr>
      <w:r w:rsidRPr="0086077B">
        <w:rPr>
          <w:szCs w:val="22"/>
        </w:rPr>
        <w:t>Med venlig hilsen</w:t>
      </w:r>
    </w:p>
    <w:sectPr w:rsidR="0046203C" w:rsidRPr="0086077B" w:rsidSect="0046203C">
      <w:pgSz w:w="11906" w:h="16838" w:code="9"/>
      <w:pgMar w:top="2552" w:right="1985" w:bottom="1418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4B5ED" w14:textId="77777777" w:rsidR="007E5C4E" w:rsidRDefault="007E5C4E" w:rsidP="0046203C">
      <w:r>
        <w:separator/>
      </w:r>
    </w:p>
  </w:endnote>
  <w:endnote w:type="continuationSeparator" w:id="0">
    <w:p w14:paraId="465EC8AB" w14:textId="77777777" w:rsidR="007E5C4E" w:rsidRDefault="007E5C4E" w:rsidP="0046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6698E" w14:textId="77777777" w:rsidR="007E5C4E" w:rsidRDefault="007E5C4E" w:rsidP="0046203C">
      <w:r>
        <w:separator/>
      </w:r>
    </w:p>
  </w:footnote>
  <w:footnote w:type="continuationSeparator" w:id="0">
    <w:p w14:paraId="2CE00848" w14:textId="77777777" w:rsidR="007E5C4E" w:rsidRDefault="007E5C4E" w:rsidP="00462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590"/>
    <w:multiLevelType w:val="hybridMultilevel"/>
    <w:tmpl w:val="AFE0A1B0"/>
    <w:lvl w:ilvl="0" w:tplc="80F2558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2751B"/>
    <w:multiLevelType w:val="hybridMultilevel"/>
    <w:tmpl w:val="06F678C8"/>
    <w:lvl w:ilvl="0" w:tplc="F2B83F1A">
      <w:start w:val="1"/>
      <w:numFmt w:val="bullet"/>
      <w:pStyle w:val="Opstill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40A15"/>
    <w:multiLevelType w:val="hybridMultilevel"/>
    <w:tmpl w:val="DD301F60"/>
    <w:lvl w:ilvl="0" w:tplc="43C673B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2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8EC"/>
    <w:rsid w:val="00012A1A"/>
    <w:rsid w:val="000161A5"/>
    <w:rsid w:val="0004500A"/>
    <w:rsid w:val="000530AC"/>
    <w:rsid w:val="00077E2D"/>
    <w:rsid w:val="000962B0"/>
    <w:rsid w:val="000A701C"/>
    <w:rsid w:val="000C1124"/>
    <w:rsid w:val="000E6FAE"/>
    <w:rsid w:val="001000A6"/>
    <w:rsid w:val="00111A8B"/>
    <w:rsid w:val="00122335"/>
    <w:rsid w:val="00187C73"/>
    <w:rsid w:val="00190D67"/>
    <w:rsid w:val="00194564"/>
    <w:rsid w:val="001A2E8E"/>
    <w:rsid w:val="001C2331"/>
    <w:rsid w:val="001C3A0C"/>
    <w:rsid w:val="001C68F1"/>
    <w:rsid w:val="0020036A"/>
    <w:rsid w:val="00203114"/>
    <w:rsid w:val="0021090D"/>
    <w:rsid w:val="00214C79"/>
    <w:rsid w:val="0022688F"/>
    <w:rsid w:val="00253C81"/>
    <w:rsid w:val="00266409"/>
    <w:rsid w:val="00306476"/>
    <w:rsid w:val="003220FE"/>
    <w:rsid w:val="00330919"/>
    <w:rsid w:val="00344341"/>
    <w:rsid w:val="00367844"/>
    <w:rsid w:val="003B0465"/>
    <w:rsid w:val="003D5B0C"/>
    <w:rsid w:val="003E0C2C"/>
    <w:rsid w:val="003E6B6F"/>
    <w:rsid w:val="004022F4"/>
    <w:rsid w:val="00412C66"/>
    <w:rsid w:val="00421610"/>
    <w:rsid w:val="0044213A"/>
    <w:rsid w:val="00445605"/>
    <w:rsid w:val="0046203C"/>
    <w:rsid w:val="0047332A"/>
    <w:rsid w:val="00473717"/>
    <w:rsid w:val="00475E46"/>
    <w:rsid w:val="00483319"/>
    <w:rsid w:val="004904F3"/>
    <w:rsid w:val="00491268"/>
    <w:rsid w:val="004A5A61"/>
    <w:rsid w:val="004C23D4"/>
    <w:rsid w:val="004E56A3"/>
    <w:rsid w:val="004F0CCF"/>
    <w:rsid w:val="004F5F5A"/>
    <w:rsid w:val="005112D8"/>
    <w:rsid w:val="0056648D"/>
    <w:rsid w:val="0058752B"/>
    <w:rsid w:val="005A2CCB"/>
    <w:rsid w:val="005B3368"/>
    <w:rsid w:val="005B39A8"/>
    <w:rsid w:val="005B3ED7"/>
    <w:rsid w:val="005B672D"/>
    <w:rsid w:val="005E09FF"/>
    <w:rsid w:val="006535AE"/>
    <w:rsid w:val="00671F39"/>
    <w:rsid w:val="00677B50"/>
    <w:rsid w:val="00685334"/>
    <w:rsid w:val="006B3718"/>
    <w:rsid w:val="006B76BF"/>
    <w:rsid w:val="006E31B9"/>
    <w:rsid w:val="006E5311"/>
    <w:rsid w:val="006E56FE"/>
    <w:rsid w:val="00701E1B"/>
    <w:rsid w:val="007033CB"/>
    <w:rsid w:val="00703AE2"/>
    <w:rsid w:val="0070719A"/>
    <w:rsid w:val="00745B3D"/>
    <w:rsid w:val="007511A1"/>
    <w:rsid w:val="00760005"/>
    <w:rsid w:val="00790F3F"/>
    <w:rsid w:val="007B1215"/>
    <w:rsid w:val="007C48AE"/>
    <w:rsid w:val="007D51E8"/>
    <w:rsid w:val="007E5C4E"/>
    <w:rsid w:val="007E77FB"/>
    <w:rsid w:val="00807786"/>
    <w:rsid w:val="00811B2C"/>
    <w:rsid w:val="00840E98"/>
    <w:rsid w:val="008538EC"/>
    <w:rsid w:val="0086077B"/>
    <w:rsid w:val="00867C9C"/>
    <w:rsid w:val="008745B7"/>
    <w:rsid w:val="008A74EF"/>
    <w:rsid w:val="008B7F20"/>
    <w:rsid w:val="008E0E90"/>
    <w:rsid w:val="009448D0"/>
    <w:rsid w:val="009A48A8"/>
    <w:rsid w:val="009B49D7"/>
    <w:rsid w:val="009C3D61"/>
    <w:rsid w:val="009D248F"/>
    <w:rsid w:val="009D767E"/>
    <w:rsid w:val="009D7F4E"/>
    <w:rsid w:val="009F0D34"/>
    <w:rsid w:val="00A05551"/>
    <w:rsid w:val="00A13FEA"/>
    <w:rsid w:val="00A23AD6"/>
    <w:rsid w:val="00A370D0"/>
    <w:rsid w:val="00A41EF3"/>
    <w:rsid w:val="00A41FDA"/>
    <w:rsid w:val="00A60A5A"/>
    <w:rsid w:val="00A70039"/>
    <w:rsid w:val="00A72B8A"/>
    <w:rsid w:val="00A91F1F"/>
    <w:rsid w:val="00AB6C5A"/>
    <w:rsid w:val="00AC6998"/>
    <w:rsid w:val="00AF6CF8"/>
    <w:rsid w:val="00B44CEC"/>
    <w:rsid w:val="00B51E14"/>
    <w:rsid w:val="00B526FC"/>
    <w:rsid w:val="00B65186"/>
    <w:rsid w:val="00B87845"/>
    <w:rsid w:val="00BA573F"/>
    <w:rsid w:val="00BB2A4F"/>
    <w:rsid w:val="00C0299F"/>
    <w:rsid w:val="00C156A5"/>
    <w:rsid w:val="00C31FDE"/>
    <w:rsid w:val="00C64FF8"/>
    <w:rsid w:val="00C71486"/>
    <w:rsid w:val="00CA5356"/>
    <w:rsid w:val="00CB4F2B"/>
    <w:rsid w:val="00CE528B"/>
    <w:rsid w:val="00CF48C6"/>
    <w:rsid w:val="00D005E0"/>
    <w:rsid w:val="00D00CFB"/>
    <w:rsid w:val="00D06E17"/>
    <w:rsid w:val="00D43C40"/>
    <w:rsid w:val="00D46D0B"/>
    <w:rsid w:val="00D57C50"/>
    <w:rsid w:val="00D674E4"/>
    <w:rsid w:val="00D740B6"/>
    <w:rsid w:val="00E01391"/>
    <w:rsid w:val="00E02495"/>
    <w:rsid w:val="00E179B4"/>
    <w:rsid w:val="00E305B8"/>
    <w:rsid w:val="00E37F59"/>
    <w:rsid w:val="00E41292"/>
    <w:rsid w:val="00E4349C"/>
    <w:rsid w:val="00E44EEB"/>
    <w:rsid w:val="00E45145"/>
    <w:rsid w:val="00E72475"/>
    <w:rsid w:val="00EA0204"/>
    <w:rsid w:val="00EA040F"/>
    <w:rsid w:val="00EB4626"/>
    <w:rsid w:val="00EC787B"/>
    <w:rsid w:val="00ED2F79"/>
    <w:rsid w:val="00F05233"/>
    <w:rsid w:val="00F20730"/>
    <w:rsid w:val="00F37A40"/>
    <w:rsid w:val="00F420C2"/>
    <w:rsid w:val="00F5058B"/>
    <w:rsid w:val="00F505C7"/>
    <w:rsid w:val="00F6446F"/>
    <w:rsid w:val="00F65455"/>
    <w:rsid w:val="00F6795F"/>
    <w:rsid w:val="00F778AD"/>
    <w:rsid w:val="00F821D2"/>
    <w:rsid w:val="00FA336B"/>
    <w:rsid w:val="00FB1C47"/>
    <w:rsid w:val="00FD0B4D"/>
    <w:rsid w:val="00FD6E8F"/>
    <w:rsid w:val="00FD7D6D"/>
    <w:rsid w:val="00FF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B60604"/>
  <w15:chartTrackingRefBased/>
  <w15:docId w15:val="{262FADD5-DE68-464B-9557-926CE0D0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8538EC"/>
    <w:rPr>
      <w:bCs/>
      <w:sz w:val="22"/>
      <w:szCs w:val="24"/>
    </w:rPr>
  </w:style>
  <w:style w:type="paragraph" w:styleId="Overskrift1">
    <w:name w:val="heading 1"/>
    <w:basedOn w:val="Normal"/>
    <w:next w:val="Normal"/>
    <w:autoRedefine/>
    <w:qFormat/>
    <w:rsid w:val="00E41292"/>
    <w:pPr>
      <w:keepNext/>
      <w:spacing w:before="240" w:after="60"/>
      <w:outlineLvl w:val="0"/>
    </w:pPr>
    <w:rPr>
      <w:rFonts w:ascii="Tahoma" w:hAnsi="Tahoma" w:cs="Arial"/>
      <w:b/>
      <w:bCs w:val="0"/>
      <w:kern w:val="32"/>
      <w:sz w:val="28"/>
      <w:szCs w:val="32"/>
    </w:rPr>
  </w:style>
  <w:style w:type="paragraph" w:styleId="Overskrift2">
    <w:name w:val="heading 2"/>
    <w:basedOn w:val="Normal"/>
    <w:next w:val="Normal"/>
    <w:autoRedefine/>
    <w:qFormat/>
    <w:rsid w:val="00E41292"/>
    <w:pPr>
      <w:keepNext/>
      <w:spacing w:before="240" w:after="60"/>
      <w:outlineLvl w:val="1"/>
    </w:pPr>
    <w:rPr>
      <w:rFonts w:ascii="Tahoma" w:hAnsi="Tahoma" w:cs="Arial"/>
      <w:b/>
      <w:bCs w:val="0"/>
      <w:iCs/>
      <w:sz w:val="20"/>
      <w:szCs w:val="28"/>
    </w:rPr>
  </w:style>
  <w:style w:type="paragraph" w:styleId="Overskrift3">
    <w:name w:val="heading 3"/>
    <w:basedOn w:val="Normal"/>
    <w:next w:val="Normal"/>
    <w:autoRedefine/>
    <w:qFormat/>
    <w:rsid w:val="00E41292"/>
    <w:pPr>
      <w:keepNext/>
      <w:spacing w:before="240" w:after="60"/>
      <w:outlineLvl w:val="2"/>
    </w:pPr>
    <w:rPr>
      <w:rFonts w:ascii="Tahoma" w:hAnsi="Tahoma" w:cs="Arial"/>
      <w:b/>
      <w:bCs w:val="0"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dtekst21">
    <w:name w:val="Brødtekst 21"/>
    <w:basedOn w:val="Normal"/>
    <w:autoRedefine/>
    <w:rsid w:val="008538EC"/>
    <w:rPr>
      <w:rFonts w:ascii="Palatino Linotype" w:hAnsi="Palatino Linotype"/>
      <w:b/>
      <w:bCs w:val="0"/>
      <w:color w:val="000000"/>
      <w:szCs w:val="22"/>
    </w:rPr>
  </w:style>
  <w:style w:type="paragraph" w:customStyle="1" w:styleId="brdt">
    <w:name w:val="brødt"/>
    <w:basedOn w:val="Normal"/>
    <w:next w:val="Brdtekst"/>
    <w:autoRedefine/>
    <w:rsid w:val="008538EC"/>
    <w:pPr>
      <w:keepNext/>
      <w:tabs>
        <w:tab w:val="left" w:pos="567"/>
        <w:tab w:val="left" w:pos="1701"/>
        <w:tab w:val="left" w:pos="4536"/>
        <w:tab w:val="left" w:pos="5670"/>
        <w:tab w:val="left" w:pos="6804"/>
      </w:tabs>
      <w:overflowPunct w:val="0"/>
      <w:autoSpaceDE w:val="0"/>
      <w:autoSpaceDN w:val="0"/>
      <w:adjustRightInd w:val="0"/>
      <w:textAlignment w:val="baseline"/>
    </w:pPr>
    <w:rPr>
      <w:rFonts w:ascii="Palatino Linotype" w:hAnsi="Palatino Linotype"/>
      <w:szCs w:val="20"/>
    </w:rPr>
  </w:style>
  <w:style w:type="paragraph" w:customStyle="1" w:styleId="Opstilling">
    <w:name w:val="Opstilling"/>
    <w:basedOn w:val="Normal"/>
    <w:autoRedefine/>
    <w:rsid w:val="0086077B"/>
    <w:pPr>
      <w:numPr>
        <w:numId w:val="3"/>
      </w:numPr>
      <w:autoSpaceDE w:val="0"/>
      <w:autoSpaceDN w:val="0"/>
      <w:adjustRightInd w:val="0"/>
    </w:pPr>
    <w:rPr>
      <w:rFonts w:ascii="Palatino Linotype" w:hAnsi="Palatino Linotype"/>
      <w:szCs w:val="22"/>
    </w:rPr>
  </w:style>
  <w:style w:type="paragraph" w:styleId="Brdtekst">
    <w:name w:val="Body Text"/>
    <w:basedOn w:val="Normal"/>
    <w:rsid w:val="008538EC"/>
    <w:pPr>
      <w:spacing w:after="120"/>
    </w:pPr>
  </w:style>
  <w:style w:type="paragraph" w:styleId="Sidehoved">
    <w:name w:val="header"/>
    <w:basedOn w:val="Normal"/>
    <w:link w:val="SidehovedTegn"/>
    <w:rsid w:val="0046203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6203C"/>
    <w:rPr>
      <w:bCs/>
      <w:sz w:val="22"/>
      <w:szCs w:val="24"/>
    </w:rPr>
  </w:style>
  <w:style w:type="paragraph" w:styleId="Sidefod">
    <w:name w:val="footer"/>
    <w:basedOn w:val="Normal"/>
    <w:link w:val="SidefodTegn"/>
    <w:rsid w:val="0046203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6203C"/>
    <w:rPr>
      <w:bCs/>
      <w:sz w:val="22"/>
      <w:szCs w:val="24"/>
    </w:rPr>
  </w:style>
  <w:style w:type="paragraph" w:styleId="Listeafsnit">
    <w:name w:val="List Paragraph"/>
    <w:basedOn w:val="Normal"/>
    <w:uiPriority w:val="34"/>
    <w:qFormat/>
    <w:rsid w:val="00367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7B28821F616A449C158B1B2F938DA8" ma:contentTypeVersion="13" ma:contentTypeDescription="Opret et nyt dokument." ma:contentTypeScope="" ma:versionID="dd61e9a299b0cbbb5ce5e6cbc33158fb">
  <xsd:schema xmlns:xsd="http://www.w3.org/2001/XMLSchema" xmlns:xs="http://www.w3.org/2001/XMLSchema" xmlns:p="http://schemas.microsoft.com/office/2006/metadata/properties" xmlns:ns2="1cd3f349-00df-40c6-8100-272571553522" xmlns:ns3="6798ddd5-2c3e-43ac-a095-8fbe440c13b0" targetNamespace="http://schemas.microsoft.com/office/2006/metadata/properties" ma:root="true" ma:fieldsID="1397e328fd1a9b0bb3c4725a14ab6691" ns2:_="" ns3:_="">
    <xsd:import namespace="1cd3f349-00df-40c6-8100-272571553522"/>
    <xsd:import namespace="6798ddd5-2c3e-43ac-a095-8fbe440c1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3f349-00df-40c6-8100-2725715535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8" nillable="true" ma:taxonomy="true" ma:internalName="lcf76f155ced4ddcb4097134ff3c332f" ma:taxonomyFieldName="MediaServiceImageTags" ma:displayName="Billedmærker" ma:readOnly="false" ma:fieldId="{5cf76f15-5ced-4ddc-b409-7134ff3c332f}" ma:taxonomyMulti="true" ma:sspId="bd6ad409-ced6-4e7c-be47-5c4a5c5bb8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8ddd5-2c3e-43ac-a095-8fbe440c13b0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c771bddd-31f8-4044-92fd-dacb13032dec}" ma:internalName="TaxCatchAll" ma:showField="CatchAllData" ma:web="6798ddd5-2c3e-43ac-a095-8fbe440c13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98ddd5-2c3e-43ac-a095-8fbe440c13b0" xsi:nil="true"/>
    <lcf76f155ced4ddcb4097134ff3c332f xmlns="1cd3f349-00df-40c6-8100-27257155352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EC6DF7D-8691-4E27-82B5-803C91FAD78E}"/>
</file>

<file path=customXml/itemProps2.xml><?xml version="1.0" encoding="utf-8"?>
<ds:datastoreItem xmlns:ds="http://schemas.openxmlformats.org/officeDocument/2006/customXml" ds:itemID="{C4DA8C96-37F4-445E-ABEC-4BFA7C2CE5E7}"/>
</file>

<file path=customXml/itemProps3.xml><?xml version="1.0" encoding="utf-8"?>
<ds:datastoreItem xmlns:ds="http://schemas.openxmlformats.org/officeDocument/2006/customXml" ds:itemID="{F68E197C-15FE-4B03-8F38-969031336366}"/>
</file>

<file path=docMetadata/LabelInfo.xml><?xml version="1.0" encoding="utf-8"?>
<clbl:labelList xmlns:clbl="http://schemas.microsoft.com/office/2020/mipLabelMetadata">
  <clbl:label id="{35445eb2-6822-4cf0-8a65-6deda71e3e95}" enabled="0" method="" siteId="{35445eb2-6822-4cf0-8a65-6deda71e3e9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Firmanavn</vt:lpstr>
    </vt:vector>
  </TitlesOfParts>
  <Company>Foreningen Registrerede Revisorer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Firmanavn</dc:title>
  <dc:subject/>
  <dc:creator>Mette Kingod</dc:creator>
  <cp:keywords/>
  <cp:lastModifiedBy>Jan Wie</cp:lastModifiedBy>
  <cp:revision>2</cp:revision>
  <cp:lastPrinted>2007-11-28T07:24:00Z</cp:lastPrinted>
  <dcterms:created xsi:type="dcterms:W3CDTF">2022-11-29T14:05:00Z</dcterms:created>
  <dcterms:modified xsi:type="dcterms:W3CDTF">2022-11-29T14:05:00Z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0x0101008A7B28821F616A449C158B1B2F938DA8</vt:lpwstr>
  </property>
</Properties>
</file>